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44CC4" w14:textId="77777777" w:rsidR="000C3282" w:rsidRDefault="000C3282" w:rsidP="000C3282">
      <w:pPr>
        <w:pStyle w:val="Title"/>
      </w:pPr>
      <w:r>
        <w:t>Emergency Food and Shelter Program</w:t>
      </w:r>
    </w:p>
    <w:p w14:paraId="5811E6CD" w14:textId="12321129" w:rsidR="000C3282" w:rsidRDefault="000C3282" w:rsidP="000C3282">
      <w:pPr>
        <w:jc w:val="center"/>
        <w:rPr>
          <w:b/>
          <w:bCs/>
          <w:sz w:val="28"/>
        </w:rPr>
      </w:pPr>
      <w:r>
        <w:rPr>
          <w:b/>
          <w:bCs/>
          <w:sz w:val="28"/>
        </w:rPr>
        <w:t>Phase 3</w:t>
      </w:r>
      <w:r w:rsidR="007B31DC">
        <w:rPr>
          <w:b/>
          <w:bCs/>
          <w:sz w:val="28"/>
        </w:rPr>
        <w:t>7</w:t>
      </w:r>
      <w:r>
        <w:rPr>
          <w:b/>
          <w:bCs/>
          <w:sz w:val="28"/>
        </w:rPr>
        <w:t>/20</w:t>
      </w:r>
      <w:r w:rsidR="007B31DC">
        <w:rPr>
          <w:b/>
          <w:bCs/>
          <w:sz w:val="28"/>
        </w:rPr>
        <w:t>20</w:t>
      </w:r>
    </w:p>
    <w:p w14:paraId="41D01A05" w14:textId="59938423" w:rsidR="000C3282" w:rsidRDefault="007B31DC" w:rsidP="000C3282">
      <w:pPr>
        <w:jc w:val="center"/>
        <w:rPr>
          <w:b/>
          <w:bCs/>
          <w:sz w:val="28"/>
        </w:rPr>
      </w:pPr>
      <w:r>
        <w:rPr>
          <w:b/>
          <w:bCs/>
          <w:sz w:val="28"/>
        </w:rPr>
        <w:t>Randolph</w:t>
      </w:r>
      <w:r w:rsidR="00654BE5">
        <w:rPr>
          <w:b/>
          <w:bCs/>
          <w:sz w:val="28"/>
        </w:rPr>
        <w:t xml:space="preserve"> County </w:t>
      </w:r>
      <w:r w:rsidR="000C3282">
        <w:rPr>
          <w:b/>
          <w:bCs/>
          <w:sz w:val="28"/>
        </w:rPr>
        <w:t>Application for Funding</w:t>
      </w:r>
    </w:p>
    <w:p w14:paraId="6782F998" w14:textId="4BF93052" w:rsidR="000C3282" w:rsidRPr="00F55036" w:rsidRDefault="000C3282" w:rsidP="000C3282">
      <w:pPr>
        <w:jc w:val="center"/>
        <w:rPr>
          <w:bCs/>
          <w:i/>
          <w:sz w:val="22"/>
        </w:rPr>
      </w:pPr>
      <w:r w:rsidRPr="00F55036">
        <w:rPr>
          <w:bCs/>
          <w:i/>
          <w:sz w:val="22"/>
        </w:rPr>
        <w:t xml:space="preserve">United Way of </w:t>
      </w:r>
      <w:r w:rsidR="007B31DC">
        <w:rPr>
          <w:bCs/>
          <w:i/>
          <w:sz w:val="22"/>
        </w:rPr>
        <w:t>Randolph County</w:t>
      </w:r>
    </w:p>
    <w:p w14:paraId="26AE3CDF" w14:textId="202B7C3A" w:rsidR="000C3282" w:rsidRPr="00F55036" w:rsidRDefault="007B31DC" w:rsidP="000C3282">
      <w:pPr>
        <w:jc w:val="center"/>
        <w:rPr>
          <w:bCs/>
          <w:i/>
          <w:sz w:val="22"/>
        </w:rPr>
      </w:pPr>
      <w:r>
        <w:rPr>
          <w:bCs/>
          <w:i/>
          <w:sz w:val="22"/>
        </w:rPr>
        <w:t>501 W. Rollins St., Moberly, MO 65270</w:t>
      </w:r>
    </w:p>
    <w:p w14:paraId="05620C22" w14:textId="77777777" w:rsidR="000C3282" w:rsidRDefault="000C3282" w:rsidP="000C3282">
      <w:pPr>
        <w:jc w:val="center"/>
        <w:rPr>
          <w:b/>
          <w:bCs/>
        </w:rPr>
      </w:pPr>
    </w:p>
    <w:p w14:paraId="1D783504" w14:textId="77777777" w:rsidR="000C3282" w:rsidRDefault="000C3282" w:rsidP="000C3282">
      <w:pPr>
        <w:jc w:val="center"/>
        <w:rPr>
          <w:b/>
          <w:bCs/>
        </w:rPr>
      </w:pPr>
    </w:p>
    <w:p w14:paraId="2796AAEE" w14:textId="77777777" w:rsidR="000C3282" w:rsidRDefault="000C3282" w:rsidP="000C3282">
      <w:pPr>
        <w:jc w:val="center"/>
      </w:pPr>
    </w:p>
    <w:p w14:paraId="5A282315" w14:textId="77777777" w:rsidR="000C3282" w:rsidRDefault="000C3282" w:rsidP="000C3282">
      <w:r>
        <w:t>Agency: __________________________________________</w:t>
      </w:r>
    </w:p>
    <w:p w14:paraId="50D6C66D" w14:textId="77777777" w:rsidR="000C3282" w:rsidRDefault="000C3282" w:rsidP="000C3282"/>
    <w:p w14:paraId="5A872FB8" w14:textId="77777777" w:rsidR="000C3282" w:rsidRDefault="000C3282" w:rsidP="000C3282">
      <w:r>
        <w:t>Director: _________________________________________</w:t>
      </w:r>
    </w:p>
    <w:p w14:paraId="0F3E83CF" w14:textId="77777777" w:rsidR="000C3282" w:rsidRDefault="000C3282" w:rsidP="000C3282"/>
    <w:p w14:paraId="6C534721" w14:textId="77777777" w:rsidR="000C3282" w:rsidRDefault="000C3282" w:rsidP="000C3282">
      <w:r>
        <w:t>Contact Person: ____________________________________</w:t>
      </w:r>
    </w:p>
    <w:p w14:paraId="51DCC043" w14:textId="77777777" w:rsidR="000C3282" w:rsidRDefault="000C3282" w:rsidP="000C3282"/>
    <w:p w14:paraId="1CC8AD2C" w14:textId="77777777" w:rsidR="000C3282" w:rsidRDefault="000C3282" w:rsidP="000C3282">
      <w:r>
        <w:t>Mailing Address: _____________________________________________________________</w:t>
      </w:r>
    </w:p>
    <w:p w14:paraId="59A83ADD" w14:textId="77777777" w:rsidR="000C3282" w:rsidRDefault="000C3282" w:rsidP="000C3282"/>
    <w:p w14:paraId="25E70DDF" w14:textId="77777777" w:rsidR="000C3282" w:rsidRDefault="000C3282" w:rsidP="000C3282">
      <w:r>
        <w:t>Office Phone/Cell Phone: ______________________________________________________</w:t>
      </w:r>
    </w:p>
    <w:p w14:paraId="2C0BF8D5" w14:textId="77777777" w:rsidR="000C3282" w:rsidRDefault="000C3282" w:rsidP="000C3282"/>
    <w:p w14:paraId="6255CE88" w14:textId="77777777" w:rsidR="000C3282" w:rsidRDefault="000C3282" w:rsidP="000C3282">
      <w:r>
        <w:t>Fax: ________________________________________________</w:t>
      </w:r>
      <w:r>
        <w:br/>
      </w:r>
    </w:p>
    <w:p w14:paraId="10E1185E" w14:textId="77777777" w:rsidR="000C3282" w:rsidRDefault="000C3282" w:rsidP="000C3282">
      <w:r>
        <w:br/>
        <w:t>Federal employer identification number (FEIN): _____________________________________</w:t>
      </w:r>
    </w:p>
    <w:p w14:paraId="26708346" w14:textId="77777777" w:rsidR="000C3282" w:rsidRDefault="000C3282" w:rsidP="000C3282"/>
    <w:p w14:paraId="4568E5F4" w14:textId="77777777" w:rsidR="000C3282" w:rsidRDefault="000C3282" w:rsidP="000C3282">
      <w:r w:rsidRPr="00F55CE5">
        <w:rPr>
          <w:b/>
        </w:rPr>
        <w:t>Required by Emergency Food and Shelter National Board</w:t>
      </w:r>
      <w:r>
        <w:t>:</w:t>
      </w:r>
    </w:p>
    <w:p w14:paraId="644A8D17" w14:textId="77777777" w:rsidR="000C3282" w:rsidRDefault="000C3282" w:rsidP="000C3282"/>
    <w:p w14:paraId="1B13A830" w14:textId="77777777" w:rsidR="000C3282" w:rsidRDefault="000C3282" w:rsidP="000C3282">
      <w:r w:rsidRPr="00F55CE5">
        <w:rPr>
          <w:b/>
        </w:rPr>
        <w:t>DUNS #</w:t>
      </w:r>
      <w:r>
        <w:t xml:space="preserve"> __________________________  </w:t>
      </w:r>
      <w:r>
        <w:tab/>
      </w:r>
    </w:p>
    <w:p w14:paraId="5C280470" w14:textId="77777777" w:rsidR="000C3282" w:rsidRDefault="000C3282" w:rsidP="000C3282"/>
    <w:p w14:paraId="063F3613" w14:textId="77777777" w:rsidR="000C3282" w:rsidRPr="00F55036" w:rsidRDefault="000C3282" w:rsidP="000C3282">
      <w:pPr>
        <w:rPr>
          <w:b/>
        </w:rPr>
      </w:pPr>
      <w:r w:rsidRPr="00912AE6">
        <w:rPr>
          <w:b/>
        </w:rPr>
        <w:t>E</w:t>
      </w:r>
      <w:r w:rsidRPr="00F55CE5">
        <w:rPr>
          <w:b/>
        </w:rPr>
        <w:t xml:space="preserve">mail </w:t>
      </w:r>
      <w:r>
        <w:rPr>
          <w:b/>
        </w:rPr>
        <w:t>A</w:t>
      </w:r>
      <w:r w:rsidRPr="00F55CE5">
        <w:rPr>
          <w:b/>
        </w:rPr>
        <w:t>ddress</w:t>
      </w:r>
      <w:r>
        <w:t xml:space="preserve"> __________________________________________________</w:t>
      </w:r>
    </w:p>
    <w:p w14:paraId="420A3445" w14:textId="77777777" w:rsidR="000C3282" w:rsidRDefault="000C3282" w:rsidP="000C3282"/>
    <w:p w14:paraId="1C840BD7" w14:textId="77777777" w:rsidR="000C3282" w:rsidRDefault="000C3282" w:rsidP="000C3282"/>
    <w:p w14:paraId="10C7099B" w14:textId="77777777" w:rsidR="000C3282" w:rsidRDefault="000C3282" w:rsidP="000C3282">
      <w:pPr>
        <w:numPr>
          <w:ilvl w:val="0"/>
          <w:numId w:val="1"/>
        </w:numPr>
      </w:pPr>
      <w:r>
        <w:t>Provide mission statement and brief summary of agency function, including client population and geographic area served.</w:t>
      </w:r>
    </w:p>
    <w:p w14:paraId="3EC83243" w14:textId="77777777" w:rsidR="000C3282" w:rsidRDefault="000C3282" w:rsidP="000C3282"/>
    <w:p w14:paraId="213CFB99" w14:textId="77777777" w:rsidR="000C3282" w:rsidRDefault="000C3282" w:rsidP="000C3282"/>
    <w:p w14:paraId="3B8CEC75" w14:textId="77777777" w:rsidR="000C3282" w:rsidRDefault="000C3282" w:rsidP="000C3282"/>
    <w:p w14:paraId="2858101C" w14:textId="77777777" w:rsidR="000C3282" w:rsidRDefault="000C3282" w:rsidP="000C3282"/>
    <w:p w14:paraId="556EC036" w14:textId="77777777" w:rsidR="000C3282" w:rsidRDefault="000C3282" w:rsidP="000C3282"/>
    <w:p w14:paraId="14D0C0BF" w14:textId="77777777" w:rsidR="000C3282" w:rsidRDefault="000C3282" w:rsidP="000C3282"/>
    <w:p w14:paraId="277F0CCC" w14:textId="77777777" w:rsidR="000C3282" w:rsidRDefault="000C3282" w:rsidP="000C3282"/>
    <w:p w14:paraId="501AA46F" w14:textId="77777777" w:rsidR="000C3282" w:rsidRDefault="000C3282" w:rsidP="000C3282"/>
    <w:p w14:paraId="29230440" w14:textId="77777777" w:rsidR="000C3282" w:rsidRDefault="000C3282" w:rsidP="000C3282"/>
    <w:p w14:paraId="3F66E17E" w14:textId="77777777" w:rsidR="000C3282" w:rsidRDefault="000C3282" w:rsidP="000C3282">
      <w:pPr>
        <w:jc w:val="center"/>
      </w:pPr>
    </w:p>
    <w:p w14:paraId="68E57B3C" w14:textId="77777777" w:rsidR="000C3282" w:rsidRDefault="000C3282" w:rsidP="000C3282">
      <w:pPr>
        <w:numPr>
          <w:ilvl w:val="0"/>
          <w:numId w:val="1"/>
        </w:numPr>
      </w:pPr>
      <w:r>
        <w:t>List client eligibility guidelines:</w:t>
      </w:r>
    </w:p>
    <w:p w14:paraId="46B58C2E" w14:textId="77777777" w:rsidR="000C3282" w:rsidRDefault="000C3282" w:rsidP="000C3282"/>
    <w:p w14:paraId="3DCFA351" w14:textId="77777777" w:rsidR="000C3282" w:rsidRDefault="000C3282" w:rsidP="000C3282"/>
    <w:p w14:paraId="61B935C3" w14:textId="77777777" w:rsidR="000C3282" w:rsidRDefault="000C3282" w:rsidP="000C3282"/>
    <w:p w14:paraId="195063CB" w14:textId="77777777" w:rsidR="000C3282" w:rsidRDefault="000C3282" w:rsidP="000C3282"/>
    <w:p w14:paraId="3C111014" w14:textId="77777777" w:rsidR="000C3282" w:rsidRDefault="000C3282" w:rsidP="000C3282"/>
    <w:p w14:paraId="75A2A4FB" w14:textId="77777777" w:rsidR="000C3282" w:rsidRDefault="000C3282" w:rsidP="000C3282"/>
    <w:p w14:paraId="7BA02997" w14:textId="77777777" w:rsidR="000C3282" w:rsidRDefault="000C3282" w:rsidP="000C3282"/>
    <w:p w14:paraId="4A688229" w14:textId="77777777" w:rsidR="000C3282" w:rsidRDefault="000C3282" w:rsidP="000C3282"/>
    <w:p w14:paraId="56C53F35" w14:textId="00A38BD0" w:rsidR="000C3282" w:rsidRDefault="000C3282" w:rsidP="00BA103E">
      <w:pPr>
        <w:numPr>
          <w:ilvl w:val="0"/>
          <w:numId w:val="1"/>
        </w:numPr>
      </w:pPr>
      <w:r>
        <w:t xml:space="preserve">Using the categories for funding as provided by EFSP/FEMA, indicate the amount requested for funding in each category.      </w:t>
      </w:r>
    </w:p>
    <w:p w14:paraId="6816B13D" w14:textId="77777777" w:rsidR="000C3282" w:rsidRDefault="000C3282" w:rsidP="000C3282"/>
    <w:tbl>
      <w:tblPr>
        <w:tblStyle w:val="GridTable4-Accent5"/>
        <w:tblpPr w:leftFromText="180" w:rightFromText="180" w:vertAnchor="text" w:horzAnchor="margin" w:tblpY="8"/>
        <w:tblW w:w="0" w:type="auto"/>
        <w:tblLook w:val="04A0" w:firstRow="1" w:lastRow="0" w:firstColumn="1" w:lastColumn="0" w:noHBand="0" w:noVBand="1"/>
      </w:tblPr>
      <w:tblGrid>
        <w:gridCol w:w="2910"/>
        <w:gridCol w:w="2156"/>
        <w:gridCol w:w="2150"/>
        <w:gridCol w:w="2134"/>
      </w:tblGrid>
      <w:tr w:rsidR="00F33EC1" w14:paraId="197D4232" w14:textId="77777777" w:rsidTr="00F33E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14:paraId="0CDABE7D" w14:textId="77777777" w:rsidR="00F33EC1" w:rsidRDefault="00F33EC1" w:rsidP="00F33EC1">
            <w:pPr>
              <w:pStyle w:val="Header"/>
              <w:tabs>
                <w:tab w:val="clear" w:pos="4320"/>
                <w:tab w:val="clear" w:pos="8640"/>
              </w:tabs>
            </w:pPr>
            <w:r>
              <w:t>Category</w:t>
            </w:r>
          </w:p>
        </w:tc>
        <w:tc>
          <w:tcPr>
            <w:tcW w:w="2156" w:type="dxa"/>
          </w:tcPr>
          <w:p w14:paraId="3ECA7722" w14:textId="77777777" w:rsidR="00F33EC1" w:rsidRDefault="00F33EC1" w:rsidP="00F33EC1">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pPr>
            <w:r>
              <w:t>Amount of Funding Requested</w:t>
            </w:r>
          </w:p>
        </w:tc>
        <w:tc>
          <w:tcPr>
            <w:tcW w:w="2150" w:type="dxa"/>
          </w:tcPr>
          <w:p w14:paraId="78493641" w14:textId="77777777" w:rsidR="00F33EC1" w:rsidRDefault="00F33EC1" w:rsidP="00F33EC1">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pPr>
            <w:r>
              <w:t>Definition of Unit of Service for EFSP Funding</w:t>
            </w:r>
          </w:p>
        </w:tc>
        <w:tc>
          <w:tcPr>
            <w:tcW w:w="2134" w:type="dxa"/>
          </w:tcPr>
          <w:p w14:paraId="2BB352D3" w14:textId="77777777" w:rsidR="00F33EC1" w:rsidRDefault="00F33EC1" w:rsidP="00F33EC1">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pPr>
            <w:r>
              <w:t>Number of Units of Service Provided</w:t>
            </w:r>
          </w:p>
        </w:tc>
      </w:tr>
      <w:tr w:rsidR="00F33EC1" w14:paraId="6F7869EA" w14:textId="77777777" w:rsidTr="00F33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14:paraId="75612DF6" w14:textId="77777777" w:rsidR="00F33EC1" w:rsidRPr="00452E57" w:rsidRDefault="00F33EC1" w:rsidP="00F33EC1">
            <w:pPr>
              <w:pStyle w:val="Header"/>
              <w:tabs>
                <w:tab w:val="clear" w:pos="4320"/>
                <w:tab w:val="clear" w:pos="8640"/>
              </w:tabs>
              <w:rPr>
                <w:b w:val="0"/>
                <w:bCs w:val="0"/>
              </w:rPr>
            </w:pPr>
            <w:r>
              <w:t>Rent</w:t>
            </w:r>
          </w:p>
        </w:tc>
        <w:tc>
          <w:tcPr>
            <w:tcW w:w="2156" w:type="dxa"/>
          </w:tcPr>
          <w:p w14:paraId="2C2D203E" w14:textId="77777777" w:rsidR="00F33EC1"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pPr>
          </w:p>
        </w:tc>
        <w:tc>
          <w:tcPr>
            <w:tcW w:w="2150" w:type="dxa"/>
          </w:tcPr>
          <w:p w14:paraId="5A3AB753" w14:textId="77777777" w:rsidR="00F33EC1" w:rsidRPr="00914DB2"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b/>
                <w:bCs/>
              </w:rPr>
            </w:pPr>
            <w:r w:rsidRPr="00914DB2">
              <w:rPr>
                <w:b/>
                <w:bCs/>
              </w:rPr>
              <w:t># of bills paid</w:t>
            </w:r>
          </w:p>
        </w:tc>
        <w:tc>
          <w:tcPr>
            <w:tcW w:w="2134" w:type="dxa"/>
          </w:tcPr>
          <w:p w14:paraId="1997CBF6" w14:textId="77777777" w:rsidR="00F33EC1"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pPr>
          </w:p>
        </w:tc>
      </w:tr>
      <w:tr w:rsidR="00F33EC1" w14:paraId="67127DDC" w14:textId="77777777" w:rsidTr="00F33EC1">
        <w:tc>
          <w:tcPr>
            <w:cnfStyle w:val="001000000000" w:firstRow="0" w:lastRow="0" w:firstColumn="1" w:lastColumn="0" w:oddVBand="0" w:evenVBand="0" w:oddHBand="0" w:evenHBand="0" w:firstRowFirstColumn="0" w:firstRowLastColumn="0" w:lastRowFirstColumn="0" w:lastRowLastColumn="0"/>
            <w:tcW w:w="2910" w:type="dxa"/>
          </w:tcPr>
          <w:p w14:paraId="79843622" w14:textId="77777777" w:rsidR="00F33EC1" w:rsidRDefault="00F33EC1" w:rsidP="00F33EC1">
            <w:pPr>
              <w:pStyle w:val="Header"/>
              <w:tabs>
                <w:tab w:val="clear" w:pos="4320"/>
                <w:tab w:val="clear" w:pos="8640"/>
              </w:tabs>
            </w:pPr>
            <w:r>
              <w:t>Utilities</w:t>
            </w:r>
          </w:p>
        </w:tc>
        <w:tc>
          <w:tcPr>
            <w:tcW w:w="2156" w:type="dxa"/>
          </w:tcPr>
          <w:p w14:paraId="601DA791" w14:textId="77777777" w:rsidR="00F33EC1"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pPr>
          </w:p>
        </w:tc>
        <w:tc>
          <w:tcPr>
            <w:tcW w:w="2150" w:type="dxa"/>
          </w:tcPr>
          <w:p w14:paraId="6CB25132" w14:textId="77777777" w:rsidR="00F33EC1" w:rsidRPr="00914DB2"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b/>
                <w:bCs/>
              </w:rPr>
            </w:pPr>
            <w:r w:rsidRPr="00914DB2">
              <w:rPr>
                <w:b/>
                <w:bCs/>
              </w:rPr>
              <w:t># of bills paid</w:t>
            </w:r>
          </w:p>
        </w:tc>
        <w:tc>
          <w:tcPr>
            <w:tcW w:w="2134" w:type="dxa"/>
          </w:tcPr>
          <w:p w14:paraId="0FE1DE1B" w14:textId="77777777" w:rsidR="00F33EC1"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pPr>
          </w:p>
        </w:tc>
      </w:tr>
      <w:tr w:rsidR="00F33EC1" w14:paraId="6F690EE6" w14:textId="77777777" w:rsidTr="00F33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14:paraId="4B7348C6" w14:textId="77777777" w:rsidR="00F33EC1" w:rsidRDefault="00F33EC1" w:rsidP="00F33EC1">
            <w:pPr>
              <w:pStyle w:val="Header"/>
              <w:tabs>
                <w:tab w:val="clear" w:pos="4320"/>
                <w:tab w:val="clear" w:pos="8640"/>
              </w:tabs>
            </w:pPr>
            <w:r>
              <w:t>Served Meals</w:t>
            </w:r>
          </w:p>
        </w:tc>
        <w:tc>
          <w:tcPr>
            <w:tcW w:w="2156" w:type="dxa"/>
          </w:tcPr>
          <w:p w14:paraId="20BBA454" w14:textId="77777777" w:rsidR="00F33EC1"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pPr>
          </w:p>
        </w:tc>
        <w:tc>
          <w:tcPr>
            <w:tcW w:w="2150" w:type="dxa"/>
          </w:tcPr>
          <w:p w14:paraId="599C0088" w14:textId="77777777" w:rsidR="00F33EC1" w:rsidRPr="00914DB2"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b/>
                <w:bCs/>
              </w:rPr>
            </w:pPr>
            <w:r w:rsidRPr="00914DB2">
              <w:rPr>
                <w:b/>
                <w:bCs/>
              </w:rPr>
              <w:t># of people served</w:t>
            </w:r>
          </w:p>
        </w:tc>
        <w:tc>
          <w:tcPr>
            <w:tcW w:w="2134" w:type="dxa"/>
          </w:tcPr>
          <w:p w14:paraId="50CD4F53" w14:textId="77777777" w:rsidR="00F33EC1"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pPr>
          </w:p>
        </w:tc>
      </w:tr>
      <w:tr w:rsidR="00F33EC1" w14:paraId="28C17AFF" w14:textId="77777777" w:rsidTr="00F33EC1">
        <w:tc>
          <w:tcPr>
            <w:cnfStyle w:val="001000000000" w:firstRow="0" w:lastRow="0" w:firstColumn="1" w:lastColumn="0" w:oddVBand="0" w:evenVBand="0" w:oddHBand="0" w:evenHBand="0" w:firstRowFirstColumn="0" w:firstRowLastColumn="0" w:lastRowFirstColumn="0" w:lastRowLastColumn="0"/>
            <w:tcW w:w="2910" w:type="dxa"/>
          </w:tcPr>
          <w:p w14:paraId="2C6D6F0A" w14:textId="77777777" w:rsidR="00F33EC1" w:rsidRDefault="00F33EC1" w:rsidP="00F33EC1">
            <w:pPr>
              <w:pStyle w:val="Header"/>
              <w:tabs>
                <w:tab w:val="clear" w:pos="4320"/>
                <w:tab w:val="clear" w:pos="8640"/>
              </w:tabs>
            </w:pPr>
            <w:r>
              <w:t>Mass Shelter</w:t>
            </w:r>
          </w:p>
        </w:tc>
        <w:tc>
          <w:tcPr>
            <w:tcW w:w="2156" w:type="dxa"/>
          </w:tcPr>
          <w:p w14:paraId="7D49923E" w14:textId="77777777" w:rsidR="00F33EC1"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pPr>
          </w:p>
        </w:tc>
        <w:tc>
          <w:tcPr>
            <w:tcW w:w="2150" w:type="dxa"/>
          </w:tcPr>
          <w:p w14:paraId="0A7C5CE6" w14:textId="77777777" w:rsidR="00F33EC1" w:rsidRPr="00914DB2"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b/>
                <w:bCs/>
              </w:rPr>
            </w:pPr>
            <w:r w:rsidRPr="00914DB2">
              <w:rPr>
                <w:b/>
                <w:bCs/>
              </w:rPr>
              <w:t># of nights lodged</w:t>
            </w:r>
          </w:p>
        </w:tc>
        <w:tc>
          <w:tcPr>
            <w:tcW w:w="2134" w:type="dxa"/>
          </w:tcPr>
          <w:p w14:paraId="60048725" w14:textId="77777777" w:rsidR="00F33EC1"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pPr>
          </w:p>
        </w:tc>
      </w:tr>
      <w:tr w:rsidR="00F33EC1" w14:paraId="30F80727" w14:textId="77777777" w:rsidTr="00F33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14:paraId="21985956" w14:textId="77777777" w:rsidR="00F33EC1" w:rsidRDefault="00F33EC1" w:rsidP="00F33EC1">
            <w:pPr>
              <w:pStyle w:val="Header"/>
              <w:tabs>
                <w:tab w:val="clear" w:pos="4320"/>
                <w:tab w:val="clear" w:pos="8640"/>
              </w:tabs>
            </w:pPr>
            <w:r>
              <w:t>Other Shelter</w:t>
            </w:r>
          </w:p>
        </w:tc>
        <w:tc>
          <w:tcPr>
            <w:tcW w:w="2156" w:type="dxa"/>
          </w:tcPr>
          <w:p w14:paraId="6CA803C4" w14:textId="77777777" w:rsidR="00F33EC1"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pPr>
          </w:p>
        </w:tc>
        <w:tc>
          <w:tcPr>
            <w:tcW w:w="2150" w:type="dxa"/>
          </w:tcPr>
          <w:p w14:paraId="04A57A02" w14:textId="77777777" w:rsidR="00F33EC1" w:rsidRPr="00914DB2"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b/>
                <w:bCs/>
              </w:rPr>
            </w:pPr>
            <w:r w:rsidRPr="00914DB2">
              <w:rPr>
                <w:b/>
                <w:bCs/>
              </w:rPr>
              <w:t># of motel nights</w:t>
            </w:r>
          </w:p>
        </w:tc>
        <w:tc>
          <w:tcPr>
            <w:tcW w:w="2134" w:type="dxa"/>
          </w:tcPr>
          <w:p w14:paraId="5B463F52" w14:textId="77777777" w:rsidR="00F33EC1"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pPr>
          </w:p>
        </w:tc>
      </w:tr>
      <w:tr w:rsidR="00F33EC1" w14:paraId="351233E7" w14:textId="77777777" w:rsidTr="00F33EC1">
        <w:tc>
          <w:tcPr>
            <w:cnfStyle w:val="001000000000" w:firstRow="0" w:lastRow="0" w:firstColumn="1" w:lastColumn="0" w:oddVBand="0" w:evenVBand="0" w:oddHBand="0" w:evenHBand="0" w:firstRowFirstColumn="0" w:firstRowLastColumn="0" w:lastRowFirstColumn="0" w:lastRowLastColumn="0"/>
            <w:tcW w:w="2910" w:type="dxa"/>
          </w:tcPr>
          <w:p w14:paraId="36373F41" w14:textId="77777777" w:rsidR="00F33EC1" w:rsidRDefault="00F33EC1" w:rsidP="00F33EC1">
            <w:pPr>
              <w:pStyle w:val="Header"/>
              <w:tabs>
                <w:tab w:val="clear" w:pos="4320"/>
                <w:tab w:val="clear" w:pos="8640"/>
              </w:tabs>
            </w:pPr>
            <w:r>
              <w:t>Other Food**</w:t>
            </w:r>
          </w:p>
        </w:tc>
        <w:tc>
          <w:tcPr>
            <w:tcW w:w="2156" w:type="dxa"/>
          </w:tcPr>
          <w:p w14:paraId="00828386" w14:textId="77777777" w:rsidR="00F33EC1"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pPr>
          </w:p>
        </w:tc>
        <w:tc>
          <w:tcPr>
            <w:tcW w:w="2150" w:type="dxa"/>
          </w:tcPr>
          <w:p w14:paraId="29FC562A" w14:textId="77777777" w:rsidR="00F33EC1" w:rsidRPr="00914DB2"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b/>
                <w:bCs/>
              </w:rPr>
            </w:pPr>
            <w:r w:rsidRPr="00914DB2">
              <w:rPr>
                <w:b/>
                <w:bCs/>
              </w:rPr>
              <w:t># of meals</w:t>
            </w:r>
          </w:p>
        </w:tc>
        <w:tc>
          <w:tcPr>
            <w:tcW w:w="2134" w:type="dxa"/>
          </w:tcPr>
          <w:p w14:paraId="508262B9" w14:textId="77777777" w:rsidR="00F33EC1"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pPr>
          </w:p>
        </w:tc>
      </w:tr>
      <w:tr w:rsidR="00F33EC1" w14:paraId="6649CEBC" w14:textId="77777777" w:rsidTr="00F33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0" w:type="dxa"/>
          </w:tcPr>
          <w:p w14:paraId="165DFB3D" w14:textId="77777777" w:rsidR="00F33EC1" w:rsidRDefault="00F33EC1" w:rsidP="00F33EC1">
            <w:pPr>
              <w:pStyle w:val="Header"/>
              <w:tabs>
                <w:tab w:val="clear" w:pos="4320"/>
                <w:tab w:val="clear" w:pos="8640"/>
              </w:tabs>
            </w:pPr>
            <w:r>
              <w:t>Supplies/Other Equipment ***</w:t>
            </w:r>
          </w:p>
        </w:tc>
        <w:tc>
          <w:tcPr>
            <w:tcW w:w="2156" w:type="dxa"/>
          </w:tcPr>
          <w:p w14:paraId="2E7C103A" w14:textId="77777777" w:rsidR="00F33EC1"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pPr>
          </w:p>
        </w:tc>
        <w:tc>
          <w:tcPr>
            <w:tcW w:w="2150" w:type="dxa"/>
          </w:tcPr>
          <w:p w14:paraId="68875C55" w14:textId="77777777" w:rsidR="00F33EC1" w:rsidRPr="00914DB2"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b/>
                <w:bCs/>
              </w:rPr>
            </w:pPr>
            <w:r w:rsidRPr="00914DB2">
              <w:rPr>
                <w:b/>
                <w:bCs/>
              </w:rPr>
              <w:t>No definition</w:t>
            </w:r>
          </w:p>
        </w:tc>
        <w:tc>
          <w:tcPr>
            <w:tcW w:w="2134" w:type="dxa"/>
          </w:tcPr>
          <w:p w14:paraId="2BEE0BDC" w14:textId="77777777" w:rsidR="00F33EC1"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pPr>
          </w:p>
        </w:tc>
      </w:tr>
      <w:tr w:rsidR="00F33EC1" w14:paraId="09C25F10" w14:textId="77777777" w:rsidTr="00F33EC1">
        <w:tc>
          <w:tcPr>
            <w:cnfStyle w:val="001000000000" w:firstRow="0" w:lastRow="0" w:firstColumn="1" w:lastColumn="0" w:oddVBand="0" w:evenVBand="0" w:oddHBand="0" w:evenHBand="0" w:firstRowFirstColumn="0" w:firstRowLastColumn="0" w:lastRowFirstColumn="0" w:lastRowLastColumn="0"/>
            <w:tcW w:w="2910" w:type="dxa"/>
          </w:tcPr>
          <w:p w14:paraId="388CFE01" w14:textId="77777777" w:rsidR="00F33EC1" w:rsidRDefault="00F33EC1" w:rsidP="00F33EC1">
            <w:pPr>
              <w:pStyle w:val="Header"/>
              <w:tabs>
                <w:tab w:val="clear" w:pos="4320"/>
                <w:tab w:val="clear" w:pos="8640"/>
              </w:tabs>
            </w:pPr>
            <w:r>
              <w:t>Rehabilitation/Emergency Repairs</w:t>
            </w:r>
          </w:p>
        </w:tc>
        <w:tc>
          <w:tcPr>
            <w:tcW w:w="2156" w:type="dxa"/>
          </w:tcPr>
          <w:p w14:paraId="13F941EF" w14:textId="77777777" w:rsidR="00F33EC1"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pPr>
          </w:p>
        </w:tc>
        <w:tc>
          <w:tcPr>
            <w:tcW w:w="2150" w:type="dxa"/>
          </w:tcPr>
          <w:p w14:paraId="5C6331EF" w14:textId="77777777" w:rsidR="00F33EC1" w:rsidRPr="00914DB2"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b/>
                <w:bCs/>
              </w:rPr>
            </w:pPr>
            <w:r w:rsidRPr="00914DB2">
              <w:rPr>
                <w:b/>
                <w:bCs/>
              </w:rPr>
              <w:t>No definition</w:t>
            </w:r>
          </w:p>
        </w:tc>
        <w:tc>
          <w:tcPr>
            <w:tcW w:w="2134" w:type="dxa"/>
          </w:tcPr>
          <w:p w14:paraId="647F7BEF" w14:textId="77777777" w:rsidR="00F33EC1"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pPr>
          </w:p>
        </w:tc>
      </w:tr>
    </w:tbl>
    <w:p w14:paraId="5592DDA3" w14:textId="6E5E6034" w:rsidR="000C3282" w:rsidRDefault="000C3282" w:rsidP="00914DB2">
      <w:pPr>
        <w:pStyle w:val="Header"/>
        <w:tabs>
          <w:tab w:val="clear" w:pos="4320"/>
          <w:tab w:val="clear" w:pos="8640"/>
        </w:tabs>
      </w:pPr>
      <w:r>
        <w:t xml:space="preserve">                                                                              </w:t>
      </w:r>
      <w:r>
        <w:tab/>
      </w:r>
    </w:p>
    <w:p w14:paraId="00A75E3C" w14:textId="5D7AB2DF" w:rsidR="000C3282" w:rsidRDefault="000C3282" w:rsidP="000C3282">
      <w:r w:rsidRPr="00057D7D">
        <w:t>** Any application for Other Food should indicate a certain amount for food considered healthy.</w:t>
      </w:r>
    </w:p>
    <w:p w14:paraId="472CF0F3" w14:textId="69AE629E" w:rsidR="00057D7D" w:rsidRPr="00057D7D" w:rsidRDefault="00057D7D" w:rsidP="000C3282">
      <w:r>
        <w:t>***</w:t>
      </w:r>
      <w:r w:rsidR="00090FAD">
        <w:t xml:space="preserve"> Small equipment purchases up to $300 per item (e.g., microwave).</w:t>
      </w:r>
    </w:p>
    <w:p w14:paraId="2FD6C464" w14:textId="77777777" w:rsidR="000C3282" w:rsidRDefault="000C3282" w:rsidP="000C3282"/>
    <w:p w14:paraId="5D390AB1" w14:textId="77777777" w:rsidR="000C3282" w:rsidRPr="0098293A" w:rsidRDefault="000C3282" w:rsidP="000C3282">
      <w:pPr>
        <w:rPr>
          <w:b/>
          <w:bCs/>
        </w:rPr>
      </w:pPr>
      <w:r w:rsidRPr="0098293A">
        <w:rPr>
          <w:b/>
          <w:bCs/>
        </w:rPr>
        <w:t>Note:  The allowance for mass feeding sites is exactly $2.00/meal served.</w:t>
      </w:r>
    </w:p>
    <w:p w14:paraId="705C0FE3" w14:textId="77777777" w:rsidR="000C3282" w:rsidRDefault="000C3282" w:rsidP="000C3282">
      <w:pPr>
        <w:rPr>
          <w:b/>
          <w:bCs/>
        </w:rPr>
      </w:pPr>
      <w:r w:rsidRPr="0098293A">
        <w:t xml:space="preserve">            </w:t>
      </w:r>
      <w:r w:rsidRPr="0098293A">
        <w:rPr>
          <w:b/>
          <w:bCs/>
        </w:rPr>
        <w:t>The allowance for mass shelter is exactly $7.50 or $12.50 per person per night.</w:t>
      </w:r>
      <w:r>
        <w:rPr>
          <w:b/>
          <w:bCs/>
        </w:rPr>
        <w:t xml:space="preserve">  </w:t>
      </w:r>
    </w:p>
    <w:p w14:paraId="16DA690F" w14:textId="77777777" w:rsidR="000C3282" w:rsidRDefault="000C3282" w:rsidP="000C3282">
      <w:pPr>
        <w:jc w:val="center"/>
      </w:pPr>
    </w:p>
    <w:p w14:paraId="53FD2603" w14:textId="72E00943" w:rsidR="000C3282" w:rsidRDefault="000C3282" w:rsidP="000C3282">
      <w:pPr>
        <w:numPr>
          <w:ilvl w:val="0"/>
          <w:numId w:val="1"/>
        </w:numPr>
      </w:pPr>
      <w:r>
        <w:t>Briefly discuss the proposed use(s) of funding as requested for each category:</w:t>
      </w:r>
    </w:p>
    <w:p w14:paraId="17D03C5D" w14:textId="2AA87A5A" w:rsidR="00F33EC1" w:rsidRDefault="00F33EC1" w:rsidP="00F33EC1"/>
    <w:p w14:paraId="1C6A9BE0" w14:textId="40EA974C" w:rsidR="00F33EC1" w:rsidRDefault="00F33EC1" w:rsidP="00F33EC1"/>
    <w:p w14:paraId="02BB1DEC" w14:textId="5F779C02" w:rsidR="00F33EC1" w:rsidRDefault="00F33EC1" w:rsidP="00F33EC1"/>
    <w:p w14:paraId="0AA8D831" w14:textId="77777777" w:rsidR="00F33EC1" w:rsidRDefault="00F33EC1" w:rsidP="00F33EC1"/>
    <w:tbl>
      <w:tblPr>
        <w:tblStyle w:val="GridTable4-Accent5"/>
        <w:tblpPr w:leftFromText="180" w:rightFromText="180" w:vertAnchor="page" w:horzAnchor="margin" w:tblpY="10516"/>
        <w:tblW w:w="9355" w:type="dxa"/>
        <w:tblLook w:val="04A0" w:firstRow="1" w:lastRow="0" w:firstColumn="1" w:lastColumn="0" w:noHBand="0" w:noVBand="1"/>
      </w:tblPr>
      <w:tblGrid>
        <w:gridCol w:w="3595"/>
        <w:gridCol w:w="2880"/>
        <w:gridCol w:w="2880"/>
      </w:tblGrid>
      <w:tr w:rsidR="00F33EC1" w14:paraId="42934A9B" w14:textId="77777777" w:rsidTr="00F33E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5B686BE" w14:textId="77777777" w:rsidR="00F33EC1" w:rsidRPr="00F33EC1" w:rsidRDefault="00F33EC1" w:rsidP="00F33EC1">
            <w:pPr>
              <w:pStyle w:val="Header"/>
              <w:tabs>
                <w:tab w:val="clear" w:pos="4320"/>
                <w:tab w:val="clear" w:pos="8640"/>
              </w:tabs>
              <w:rPr>
                <w:b w:val="0"/>
                <w:bCs w:val="0"/>
                <w:color w:val="000000" w:themeColor="text1"/>
              </w:rPr>
            </w:pPr>
            <w:r w:rsidRPr="00F33EC1">
              <w:rPr>
                <w:color w:val="000000" w:themeColor="text1"/>
              </w:rPr>
              <w:t>Program Funding Source(s)</w:t>
            </w:r>
          </w:p>
        </w:tc>
        <w:tc>
          <w:tcPr>
            <w:tcW w:w="2880" w:type="dxa"/>
          </w:tcPr>
          <w:p w14:paraId="165BD28F" w14:textId="77777777" w:rsidR="00F33EC1" w:rsidRPr="00F33EC1" w:rsidRDefault="00F33EC1" w:rsidP="00F33EC1">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color w:val="000000" w:themeColor="text1"/>
              </w:rPr>
            </w:pPr>
            <w:r w:rsidRPr="00F33EC1">
              <w:rPr>
                <w:color w:val="000000" w:themeColor="text1"/>
              </w:rPr>
              <w:t>Last Fiscal year</w:t>
            </w:r>
          </w:p>
        </w:tc>
        <w:tc>
          <w:tcPr>
            <w:tcW w:w="2880" w:type="dxa"/>
          </w:tcPr>
          <w:p w14:paraId="5BA97FE1" w14:textId="77777777" w:rsidR="00F33EC1" w:rsidRPr="00F33EC1" w:rsidRDefault="00F33EC1" w:rsidP="00F33EC1">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color w:val="000000" w:themeColor="text1"/>
              </w:rPr>
            </w:pPr>
            <w:r w:rsidRPr="00F33EC1">
              <w:rPr>
                <w:color w:val="000000" w:themeColor="text1"/>
              </w:rPr>
              <w:t>This Fiscal Year</w:t>
            </w:r>
          </w:p>
        </w:tc>
      </w:tr>
      <w:tr w:rsidR="00F33EC1" w14:paraId="5E34085A" w14:textId="77777777" w:rsidTr="00F33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7A20416" w14:textId="77777777" w:rsidR="00F33EC1" w:rsidRDefault="00F33EC1" w:rsidP="00F33EC1">
            <w:pPr>
              <w:pStyle w:val="Header"/>
              <w:tabs>
                <w:tab w:val="clear" w:pos="4320"/>
                <w:tab w:val="clear" w:pos="8640"/>
              </w:tabs>
            </w:pPr>
          </w:p>
        </w:tc>
        <w:tc>
          <w:tcPr>
            <w:tcW w:w="2880" w:type="dxa"/>
          </w:tcPr>
          <w:p w14:paraId="0D83896D" w14:textId="77777777" w:rsidR="00F33EC1"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pPr>
          </w:p>
        </w:tc>
        <w:tc>
          <w:tcPr>
            <w:tcW w:w="2880" w:type="dxa"/>
          </w:tcPr>
          <w:p w14:paraId="0A3BCE60" w14:textId="77777777" w:rsidR="00F33EC1" w:rsidRPr="00914DB2"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b/>
                <w:bCs/>
              </w:rPr>
            </w:pPr>
          </w:p>
        </w:tc>
      </w:tr>
      <w:tr w:rsidR="00F33EC1" w14:paraId="662EA5A8" w14:textId="77777777" w:rsidTr="00F33EC1">
        <w:tc>
          <w:tcPr>
            <w:cnfStyle w:val="001000000000" w:firstRow="0" w:lastRow="0" w:firstColumn="1" w:lastColumn="0" w:oddVBand="0" w:evenVBand="0" w:oddHBand="0" w:evenHBand="0" w:firstRowFirstColumn="0" w:firstRowLastColumn="0" w:lastRowFirstColumn="0" w:lastRowLastColumn="0"/>
            <w:tcW w:w="3595" w:type="dxa"/>
          </w:tcPr>
          <w:p w14:paraId="0D315AC9" w14:textId="77777777" w:rsidR="00F33EC1" w:rsidRDefault="00F33EC1" w:rsidP="00F33EC1">
            <w:pPr>
              <w:pStyle w:val="Header"/>
              <w:tabs>
                <w:tab w:val="clear" w:pos="4320"/>
                <w:tab w:val="clear" w:pos="8640"/>
              </w:tabs>
            </w:pPr>
          </w:p>
        </w:tc>
        <w:tc>
          <w:tcPr>
            <w:tcW w:w="2880" w:type="dxa"/>
          </w:tcPr>
          <w:p w14:paraId="39748EB0" w14:textId="77777777" w:rsidR="00F33EC1"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pPr>
          </w:p>
        </w:tc>
        <w:tc>
          <w:tcPr>
            <w:tcW w:w="2880" w:type="dxa"/>
          </w:tcPr>
          <w:p w14:paraId="4792BC38" w14:textId="77777777" w:rsidR="00F33EC1" w:rsidRPr="00914DB2"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b/>
                <w:bCs/>
              </w:rPr>
            </w:pPr>
          </w:p>
        </w:tc>
      </w:tr>
      <w:tr w:rsidR="00F33EC1" w14:paraId="429E54CD" w14:textId="77777777" w:rsidTr="00F33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695FD91" w14:textId="77777777" w:rsidR="00F33EC1" w:rsidRDefault="00F33EC1" w:rsidP="00F33EC1">
            <w:pPr>
              <w:pStyle w:val="Header"/>
              <w:tabs>
                <w:tab w:val="clear" w:pos="4320"/>
                <w:tab w:val="clear" w:pos="8640"/>
              </w:tabs>
            </w:pPr>
          </w:p>
        </w:tc>
        <w:tc>
          <w:tcPr>
            <w:tcW w:w="2880" w:type="dxa"/>
          </w:tcPr>
          <w:p w14:paraId="632D6DDA" w14:textId="77777777" w:rsidR="00F33EC1"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pPr>
          </w:p>
        </w:tc>
        <w:tc>
          <w:tcPr>
            <w:tcW w:w="2880" w:type="dxa"/>
          </w:tcPr>
          <w:p w14:paraId="60DC3DA7" w14:textId="77777777" w:rsidR="00F33EC1" w:rsidRPr="00914DB2"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b/>
                <w:bCs/>
              </w:rPr>
            </w:pPr>
          </w:p>
        </w:tc>
      </w:tr>
      <w:tr w:rsidR="00F33EC1" w14:paraId="713B500F" w14:textId="77777777" w:rsidTr="00F33EC1">
        <w:tc>
          <w:tcPr>
            <w:cnfStyle w:val="001000000000" w:firstRow="0" w:lastRow="0" w:firstColumn="1" w:lastColumn="0" w:oddVBand="0" w:evenVBand="0" w:oddHBand="0" w:evenHBand="0" w:firstRowFirstColumn="0" w:firstRowLastColumn="0" w:lastRowFirstColumn="0" w:lastRowLastColumn="0"/>
            <w:tcW w:w="3595" w:type="dxa"/>
          </w:tcPr>
          <w:p w14:paraId="4F280F6B" w14:textId="77777777" w:rsidR="00F33EC1" w:rsidRDefault="00F33EC1" w:rsidP="00F33EC1">
            <w:pPr>
              <w:pStyle w:val="Header"/>
              <w:tabs>
                <w:tab w:val="clear" w:pos="4320"/>
                <w:tab w:val="clear" w:pos="8640"/>
              </w:tabs>
            </w:pPr>
          </w:p>
        </w:tc>
        <w:tc>
          <w:tcPr>
            <w:tcW w:w="2880" w:type="dxa"/>
          </w:tcPr>
          <w:p w14:paraId="4EE458A2" w14:textId="77777777" w:rsidR="00F33EC1"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pPr>
          </w:p>
        </w:tc>
        <w:tc>
          <w:tcPr>
            <w:tcW w:w="2880" w:type="dxa"/>
          </w:tcPr>
          <w:p w14:paraId="292913BF" w14:textId="77777777" w:rsidR="00F33EC1" w:rsidRPr="00914DB2"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b/>
                <w:bCs/>
              </w:rPr>
            </w:pPr>
          </w:p>
        </w:tc>
      </w:tr>
      <w:tr w:rsidR="00F33EC1" w14:paraId="46FBDE68" w14:textId="77777777" w:rsidTr="00F33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0B7B51AE" w14:textId="77777777" w:rsidR="00F33EC1" w:rsidRDefault="00F33EC1" w:rsidP="00F33EC1">
            <w:pPr>
              <w:pStyle w:val="Header"/>
              <w:tabs>
                <w:tab w:val="clear" w:pos="4320"/>
                <w:tab w:val="clear" w:pos="8640"/>
              </w:tabs>
            </w:pPr>
          </w:p>
        </w:tc>
        <w:tc>
          <w:tcPr>
            <w:tcW w:w="2880" w:type="dxa"/>
          </w:tcPr>
          <w:p w14:paraId="14F92800" w14:textId="77777777" w:rsidR="00F33EC1"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pPr>
          </w:p>
        </w:tc>
        <w:tc>
          <w:tcPr>
            <w:tcW w:w="2880" w:type="dxa"/>
          </w:tcPr>
          <w:p w14:paraId="35804CC9" w14:textId="77777777" w:rsidR="00F33EC1" w:rsidRPr="00914DB2"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b/>
                <w:bCs/>
              </w:rPr>
            </w:pPr>
          </w:p>
        </w:tc>
      </w:tr>
      <w:tr w:rsidR="00F33EC1" w14:paraId="51F79D85" w14:textId="77777777" w:rsidTr="00F33EC1">
        <w:tc>
          <w:tcPr>
            <w:cnfStyle w:val="001000000000" w:firstRow="0" w:lastRow="0" w:firstColumn="1" w:lastColumn="0" w:oddVBand="0" w:evenVBand="0" w:oddHBand="0" w:evenHBand="0" w:firstRowFirstColumn="0" w:firstRowLastColumn="0" w:lastRowFirstColumn="0" w:lastRowLastColumn="0"/>
            <w:tcW w:w="3595" w:type="dxa"/>
          </w:tcPr>
          <w:p w14:paraId="479013D2" w14:textId="77777777" w:rsidR="00F33EC1" w:rsidRDefault="00F33EC1" w:rsidP="00F33EC1">
            <w:pPr>
              <w:pStyle w:val="Header"/>
              <w:tabs>
                <w:tab w:val="clear" w:pos="4320"/>
                <w:tab w:val="clear" w:pos="8640"/>
              </w:tabs>
            </w:pPr>
          </w:p>
        </w:tc>
        <w:tc>
          <w:tcPr>
            <w:tcW w:w="2880" w:type="dxa"/>
          </w:tcPr>
          <w:p w14:paraId="7D554989" w14:textId="77777777" w:rsidR="00F33EC1"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pPr>
          </w:p>
        </w:tc>
        <w:tc>
          <w:tcPr>
            <w:tcW w:w="2880" w:type="dxa"/>
          </w:tcPr>
          <w:p w14:paraId="4BF2FC56" w14:textId="77777777" w:rsidR="00F33EC1" w:rsidRPr="00914DB2" w:rsidRDefault="00F33EC1" w:rsidP="00F33EC1">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b/>
                <w:bCs/>
              </w:rPr>
            </w:pPr>
          </w:p>
        </w:tc>
      </w:tr>
      <w:tr w:rsidR="00F33EC1" w14:paraId="56DDE00E" w14:textId="77777777" w:rsidTr="00F33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362E158" w14:textId="77777777" w:rsidR="00F33EC1" w:rsidRDefault="00F33EC1" w:rsidP="00F33EC1">
            <w:pPr>
              <w:pStyle w:val="Header"/>
              <w:tabs>
                <w:tab w:val="clear" w:pos="4320"/>
                <w:tab w:val="clear" w:pos="8640"/>
              </w:tabs>
            </w:pPr>
          </w:p>
        </w:tc>
        <w:tc>
          <w:tcPr>
            <w:tcW w:w="2880" w:type="dxa"/>
          </w:tcPr>
          <w:p w14:paraId="236BA145" w14:textId="77777777" w:rsidR="00F33EC1"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pPr>
          </w:p>
        </w:tc>
        <w:tc>
          <w:tcPr>
            <w:tcW w:w="2880" w:type="dxa"/>
          </w:tcPr>
          <w:p w14:paraId="7316A5A9" w14:textId="77777777" w:rsidR="00F33EC1" w:rsidRPr="00914DB2" w:rsidRDefault="00F33EC1" w:rsidP="00F33EC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b/>
                <w:bCs/>
              </w:rPr>
            </w:pPr>
          </w:p>
        </w:tc>
      </w:tr>
    </w:tbl>
    <w:p w14:paraId="31C52317" w14:textId="77777777" w:rsidR="00F33EC1" w:rsidRPr="00DA2768" w:rsidRDefault="00F33EC1" w:rsidP="00F33EC1">
      <w:pPr>
        <w:pStyle w:val="ListParagraph"/>
        <w:numPr>
          <w:ilvl w:val="0"/>
          <w:numId w:val="1"/>
        </w:numPr>
        <w:spacing w:before="99"/>
        <w:ind w:right="434"/>
        <w:rPr>
          <w:szCs w:val="28"/>
        </w:rPr>
      </w:pPr>
      <w:r w:rsidRPr="00DA2768">
        <w:rPr>
          <w:szCs w:val="32"/>
        </w:rPr>
        <w:t>Please provide the sources of funding and amounts for each of the categories included in your EFSP Application. Be as specific as possible (ex. XYZ Foundation - $XXXX), but do not include individual donor names – those can be listed together and labeled “Individual donors”.</w:t>
      </w:r>
    </w:p>
    <w:p w14:paraId="2BD5A0FF" w14:textId="77777777" w:rsidR="00F33EC1" w:rsidRDefault="00F33EC1" w:rsidP="00F33EC1">
      <w:pPr>
        <w:ind w:left="360"/>
      </w:pPr>
    </w:p>
    <w:p w14:paraId="5F26584E" w14:textId="2AF6950E" w:rsidR="00AE565B" w:rsidRPr="00AE565B" w:rsidRDefault="00AE565B" w:rsidP="00AE565B">
      <w:pPr>
        <w:pStyle w:val="BodyText"/>
        <w:spacing w:before="1"/>
        <w:ind w:right="946"/>
        <w:rPr>
          <w:sz w:val="22"/>
          <w:szCs w:val="22"/>
        </w:rPr>
      </w:pPr>
      <w:r w:rsidRPr="00AE565B">
        <w:rPr>
          <w:sz w:val="22"/>
          <w:szCs w:val="22"/>
        </w:rPr>
        <w:t>NOTE: EFSP funds are intended to SUPPLEMENT existing services. If no additional funding</w:t>
      </w:r>
      <w:r>
        <w:rPr>
          <w:sz w:val="22"/>
          <w:szCs w:val="22"/>
        </w:rPr>
        <w:t xml:space="preserve"> s</w:t>
      </w:r>
      <w:r w:rsidRPr="00AE565B">
        <w:rPr>
          <w:sz w:val="22"/>
          <w:szCs w:val="22"/>
        </w:rPr>
        <w:t>ources are identified above, application will not be considered.</w:t>
      </w:r>
    </w:p>
    <w:p w14:paraId="31A81875" w14:textId="77777777" w:rsidR="000C3282" w:rsidRDefault="000C3282" w:rsidP="000C3282"/>
    <w:p w14:paraId="18BF1267" w14:textId="77777777" w:rsidR="000C3282" w:rsidRDefault="000C3282" w:rsidP="000C3282"/>
    <w:p w14:paraId="7531C159" w14:textId="77777777" w:rsidR="000C3282" w:rsidRDefault="000C3282" w:rsidP="000C3282"/>
    <w:p w14:paraId="10D35B8F" w14:textId="77777777" w:rsidR="000C3282" w:rsidRDefault="000C3282" w:rsidP="000C3282"/>
    <w:p w14:paraId="176C49E7" w14:textId="77777777" w:rsidR="000C3282" w:rsidRDefault="000C3282" w:rsidP="000C3282"/>
    <w:p w14:paraId="305BEB4D" w14:textId="77777777" w:rsidR="000C3282" w:rsidRDefault="000C3282" w:rsidP="000C3282"/>
    <w:p w14:paraId="515EAE48" w14:textId="77777777" w:rsidR="000C3282" w:rsidRDefault="000C3282" w:rsidP="000C3282"/>
    <w:p w14:paraId="52A67113" w14:textId="77777777" w:rsidR="000C3282" w:rsidRDefault="000C3282" w:rsidP="000C3282">
      <w:pPr>
        <w:numPr>
          <w:ilvl w:val="0"/>
          <w:numId w:val="1"/>
        </w:numPr>
      </w:pPr>
      <w:bookmarkStart w:id="0" w:name="_GoBack"/>
      <w:bookmarkEnd w:id="0"/>
      <w:r>
        <w:t xml:space="preserve">The following documentation must be </w:t>
      </w:r>
      <w:r>
        <w:rPr>
          <w:b/>
          <w:bCs/>
          <w:u w:val="single"/>
        </w:rPr>
        <w:t>attached</w:t>
      </w:r>
      <w:r>
        <w:t xml:space="preserve">: </w:t>
      </w:r>
    </w:p>
    <w:p w14:paraId="564CC044" w14:textId="77777777" w:rsidR="000C3282" w:rsidRDefault="000C3282" w:rsidP="000C3282">
      <w:pPr>
        <w:numPr>
          <w:ilvl w:val="1"/>
          <w:numId w:val="1"/>
        </w:numPr>
      </w:pPr>
      <w:r>
        <w:t>documentation regarding nonprofit or governmental status of agency</w:t>
      </w:r>
    </w:p>
    <w:p w14:paraId="5978CCCA" w14:textId="77777777" w:rsidR="000C3282" w:rsidRDefault="000C3282" w:rsidP="000C3282">
      <w:pPr>
        <w:numPr>
          <w:ilvl w:val="1"/>
          <w:numId w:val="1"/>
        </w:numPr>
      </w:pPr>
      <w:r>
        <w:t xml:space="preserve">list of Board members </w:t>
      </w:r>
    </w:p>
    <w:p w14:paraId="4B482E66" w14:textId="49C589A2" w:rsidR="000C3282" w:rsidRDefault="000C3282" w:rsidP="000C3282">
      <w:pPr>
        <w:numPr>
          <w:ilvl w:val="1"/>
          <w:numId w:val="1"/>
        </w:numPr>
        <w:rPr>
          <w:u w:val="single"/>
        </w:rPr>
      </w:pPr>
      <w:r w:rsidRPr="000D36D9">
        <w:rPr>
          <w:u w:val="single"/>
        </w:rPr>
        <w:t>signed statement that a funded LRO will report, orally or in writing, the amount spent to date at every Board Meeting and that paperwork required by the National Board be received by the time requested.</w:t>
      </w:r>
    </w:p>
    <w:p w14:paraId="3A3DE3BE" w14:textId="77777777" w:rsidR="00276DFD" w:rsidRDefault="00276DFD" w:rsidP="00276DFD">
      <w:pPr>
        <w:ind w:left="1080"/>
        <w:rPr>
          <w:u w:val="single"/>
        </w:rPr>
      </w:pPr>
    </w:p>
    <w:p w14:paraId="2B28D440" w14:textId="5F8699C2" w:rsidR="000C3282" w:rsidRDefault="00AB5A54" w:rsidP="00AB5A54">
      <w:pPr>
        <w:pStyle w:val="ListParagraph"/>
        <w:numPr>
          <w:ilvl w:val="0"/>
          <w:numId w:val="1"/>
        </w:numPr>
      </w:pPr>
      <w:r>
        <w:t xml:space="preserve">By submitting this </w:t>
      </w:r>
      <w:r w:rsidR="00276DFD">
        <w:t>application,</w:t>
      </w:r>
      <w:r>
        <w:t xml:space="preserve"> you are agreeing to:</w:t>
      </w:r>
    </w:p>
    <w:p w14:paraId="57F3317F" w14:textId="30075A0B" w:rsidR="00AB5A54" w:rsidRDefault="00287CC5" w:rsidP="00AB5A54">
      <w:pPr>
        <w:numPr>
          <w:ilvl w:val="1"/>
          <w:numId w:val="1"/>
        </w:numPr>
      </w:pPr>
      <w:r>
        <w:t>P</w:t>
      </w:r>
      <w:r w:rsidR="00AB5A54">
        <w:t xml:space="preserve">ractice of nondiscrimination, i.e., “those agencies with a religious affiliation wishing to participate in the program must not refuse services to an applicant based on religion or require attendance at religious services as a condition of assistance, nor will such groups engage in any religious proselytizing in any program receiving EFSP funds” </w:t>
      </w:r>
    </w:p>
    <w:p w14:paraId="3A9D8C0A" w14:textId="0058B9A3" w:rsidR="00287CC5" w:rsidRDefault="00276DFD" w:rsidP="00287CC5">
      <w:pPr>
        <w:numPr>
          <w:ilvl w:val="1"/>
          <w:numId w:val="1"/>
        </w:numPr>
        <w:rPr>
          <w:u w:val="single"/>
        </w:rPr>
      </w:pPr>
      <w:r>
        <w:t>That your</w:t>
      </w:r>
      <w:r w:rsidR="00287CC5" w:rsidRPr="00276DFD">
        <w:t xml:space="preserve"> funded LRO will report, orally or in writing, the amount spent</w:t>
      </w:r>
      <w:r>
        <w:t xml:space="preserve"> when requested</w:t>
      </w:r>
      <w:r w:rsidR="00287CC5" w:rsidRPr="00276DFD">
        <w:t xml:space="preserve"> and that paperwork required by the National Board be received by the time requested</w:t>
      </w:r>
      <w:r w:rsidR="00287CC5" w:rsidRPr="000D36D9">
        <w:rPr>
          <w:u w:val="single"/>
        </w:rPr>
        <w:t>.</w:t>
      </w:r>
    </w:p>
    <w:p w14:paraId="54562145" w14:textId="77777777" w:rsidR="00AB5A54" w:rsidRPr="00AB5A54" w:rsidRDefault="00AB5A54" w:rsidP="00276DFD">
      <w:pPr>
        <w:pStyle w:val="ListParagraph"/>
        <w:ind w:left="1080"/>
      </w:pPr>
    </w:p>
    <w:p w14:paraId="586362E1" w14:textId="77777777" w:rsidR="000C3282" w:rsidRDefault="000C3282" w:rsidP="000C3282">
      <w:pPr>
        <w:rPr>
          <w:u w:val="single"/>
        </w:rPr>
      </w:pPr>
    </w:p>
    <w:p w14:paraId="77D54473" w14:textId="77777777" w:rsidR="000C3282" w:rsidRDefault="000C3282" w:rsidP="000C3282">
      <w:pPr>
        <w:rPr>
          <w:u w:val="single"/>
        </w:rPr>
      </w:pPr>
    </w:p>
    <w:p w14:paraId="4BAFF380" w14:textId="77777777" w:rsidR="000C3282" w:rsidRPr="0085797D" w:rsidRDefault="000C3282" w:rsidP="000C3282">
      <w:pPr>
        <w:rPr>
          <w:u w:val="single"/>
        </w:rPr>
      </w:pPr>
    </w:p>
    <w:p w14:paraId="381D5BEE" w14:textId="77777777" w:rsidR="000C3282" w:rsidRDefault="000C3282" w:rsidP="000C3282"/>
    <w:p w14:paraId="595C788D" w14:textId="77777777" w:rsidR="000C3282" w:rsidRDefault="000C3282" w:rsidP="000C3282">
      <w:r>
        <w:t>Submitted by: ___________________________________        Date: _____________</w:t>
      </w:r>
    </w:p>
    <w:p w14:paraId="4B8990D0" w14:textId="77777777" w:rsidR="000C3282" w:rsidRDefault="000C3282" w:rsidP="000C3282">
      <w:pPr>
        <w:rPr>
          <w:sz w:val="22"/>
          <w:szCs w:val="22"/>
        </w:rPr>
      </w:pPr>
      <w:r>
        <w:tab/>
      </w:r>
      <w:r>
        <w:tab/>
      </w:r>
      <w:r w:rsidRPr="0098293A">
        <w:rPr>
          <w:sz w:val="22"/>
          <w:szCs w:val="22"/>
        </w:rPr>
        <w:t xml:space="preserve">(Signature) </w:t>
      </w:r>
    </w:p>
    <w:p w14:paraId="7785625C" w14:textId="77777777" w:rsidR="000C3282" w:rsidRDefault="000C3282" w:rsidP="000C3282">
      <w:pPr>
        <w:rPr>
          <w:sz w:val="22"/>
          <w:szCs w:val="22"/>
        </w:rPr>
      </w:pPr>
    </w:p>
    <w:p w14:paraId="531B6BB7" w14:textId="77777777" w:rsidR="000C3282" w:rsidRDefault="000C3282" w:rsidP="000C3282">
      <w:pPr>
        <w:rPr>
          <w:sz w:val="22"/>
          <w:szCs w:val="22"/>
        </w:rPr>
      </w:pPr>
    </w:p>
    <w:p w14:paraId="5E0034E7" w14:textId="77777777" w:rsidR="000C3282" w:rsidRDefault="000C3282" w:rsidP="000C3282">
      <w:pPr>
        <w:rPr>
          <w:sz w:val="22"/>
          <w:szCs w:val="22"/>
        </w:rPr>
      </w:pPr>
    </w:p>
    <w:p w14:paraId="48FA7190" w14:textId="45EF6E75" w:rsidR="000C3282" w:rsidRDefault="000C3282" w:rsidP="000C3282">
      <w:pPr>
        <w:rPr>
          <w:b/>
          <w:sz w:val="22"/>
          <w:szCs w:val="22"/>
        </w:rPr>
      </w:pPr>
      <w:r w:rsidRPr="003050EC">
        <w:rPr>
          <w:b/>
          <w:sz w:val="22"/>
          <w:szCs w:val="22"/>
        </w:rPr>
        <w:t xml:space="preserve">Application Deadline: </w:t>
      </w:r>
      <w:r w:rsidR="00276DFD">
        <w:rPr>
          <w:b/>
          <w:sz w:val="22"/>
          <w:szCs w:val="22"/>
        </w:rPr>
        <w:t>May</w:t>
      </w:r>
      <w:r w:rsidR="00E03E93">
        <w:rPr>
          <w:b/>
          <w:sz w:val="22"/>
          <w:szCs w:val="22"/>
        </w:rPr>
        <w:t xml:space="preserve"> </w:t>
      </w:r>
      <w:r w:rsidR="00276DFD">
        <w:rPr>
          <w:b/>
          <w:sz w:val="22"/>
          <w:szCs w:val="22"/>
        </w:rPr>
        <w:t>22</w:t>
      </w:r>
      <w:r w:rsidRPr="003050EC">
        <w:rPr>
          <w:b/>
          <w:sz w:val="22"/>
          <w:szCs w:val="22"/>
        </w:rPr>
        <w:t>, 20</w:t>
      </w:r>
      <w:r w:rsidR="00276DFD">
        <w:rPr>
          <w:b/>
          <w:sz w:val="22"/>
          <w:szCs w:val="22"/>
        </w:rPr>
        <w:t xml:space="preserve">20 </w:t>
      </w:r>
      <w:r w:rsidRPr="003050EC">
        <w:rPr>
          <w:b/>
          <w:sz w:val="22"/>
          <w:szCs w:val="22"/>
        </w:rPr>
        <w:t>- Noon (12:00 p.m.)</w:t>
      </w:r>
    </w:p>
    <w:p w14:paraId="4AE36D84" w14:textId="77777777" w:rsidR="000C3282" w:rsidRDefault="000C3282" w:rsidP="000C3282">
      <w:pPr>
        <w:rPr>
          <w:b/>
          <w:sz w:val="22"/>
          <w:szCs w:val="22"/>
        </w:rPr>
      </w:pPr>
    </w:p>
    <w:p w14:paraId="11ED3061" w14:textId="21129134" w:rsidR="001A6569" w:rsidRPr="000C3282" w:rsidRDefault="000C3282">
      <w:pPr>
        <w:rPr>
          <w:b/>
          <w:sz w:val="22"/>
          <w:szCs w:val="22"/>
        </w:rPr>
      </w:pPr>
      <w:r>
        <w:rPr>
          <w:b/>
          <w:sz w:val="22"/>
          <w:szCs w:val="22"/>
        </w:rPr>
        <w:t xml:space="preserve">Application and supporting documentation must be emailed to: </w:t>
      </w:r>
      <w:hyperlink r:id="rId10" w:history="1">
        <w:r w:rsidR="000F29AA" w:rsidRPr="00512F6A">
          <w:rPr>
            <w:rStyle w:val="Hyperlink"/>
            <w:b/>
            <w:sz w:val="22"/>
            <w:szCs w:val="22"/>
          </w:rPr>
          <w:t>atina@unitedwayrandolphcounty.org</w:t>
        </w:r>
      </w:hyperlink>
      <w:r>
        <w:rPr>
          <w:b/>
          <w:sz w:val="22"/>
          <w:szCs w:val="22"/>
        </w:rPr>
        <w:t xml:space="preserve"> </w:t>
      </w:r>
    </w:p>
    <w:sectPr w:rsidR="001A6569" w:rsidRPr="000C3282">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D6E07" w14:textId="77777777" w:rsidR="009C2995" w:rsidRDefault="009C2995">
      <w:r>
        <w:separator/>
      </w:r>
    </w:p>
  </w:endnote>
  <w:endnote w:type="continuationSeparator" w:id="0">
    <w:p w14:paraId="33966215" w14:textId="77777777" w:rsidR="009C2995" w:rsidRDefault="009C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FD213" w14:textId="77777777" w:rsidR="00F21B54" w:rsidRDefault="000C328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8898B" w14:textId="77777777" w:rsidR="009C2995" w:rsidRDefault="009C2995">
      <w:r>
        <w:separator/>
      </w:r>
    </w:p>
  </w:footnote>
  <w:footnote w:type="continuationSeparator" w:id="0">
    <w:p w14:paraId="289F135D" w14:textId="77777777" w:rsidR="009C2995" w:rsidRDefault="009C2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60EB5"/>
    <w:multiLevelType w:val="hybridMultilevel"/>
    <w:tmpl w:val="1D48D8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82"/>
    <w:rsid w:val="00057D7D"/>
    <w:rsid w:val="00090FAD"/>
    <w:rsid w:val="000C3282"/>
    <w:rsid w:val="000F29AA"/>
    <w:rsid w:val="00151598"/>
    <w:rsid w:val="001A6569"/>
    <w:rsid w:val="001E7E6B"/>
    <w:rsid w:val="00253A06"/>
    <w:rsid w:val="00276DFD"/>
    <w:rsid w:val="00287CC5"/>
    <w:rsid w:val="00452E57"/>
    <w:rsid w:val="00464142"/>
    <w:rsid w:val="005B03A6"/>
    <w:rsid w:val="00654BE5"/>
    <w:rsid w:val="00662860"/>
    <w:rsid w:val="006A3A03"/>
    <w:rsid w:val="006B0D00"/>
    <w:rsid w:val="007B31DC"/>
    <w:rsid w:val="00831C26"/>
    <w:rsid w:val="00914DB2"/>
    <w:rsid w:val="00964701"/>
    <w:rsid w:val="009A0FC8"/>
    <w:rsid w:val="009C2995"/>
    <w:rsid w:val="00A37A6F"/>
    <w:rsid w:val="00AB5A54"/>
    <w:rsid w:val="00AC44FB"/>
    <w:rsid w:val="00AD0303"/>
    <w:rsid w:val="00AE565B"/>
    <w:rsid w:val="00B77DA1"/>
    <w:rsid w:val="00BA103E"/>
    <w:rsid w:val="00BF5D1E"/>
    <w:rsid w:val="00CF6AC7"/>
    <w:rsid w:val="00D63868"/>
    <w:rsid w:val="00D812F7"/>
    <w:rsid w:val="00DA2768"/>
    <w:rsid w:val="00DF56BC"/>
    <w:rsid w:val="00E03E93"/>
    <w:rsid w:val="00E650B3"/>
    <w:rsid w:val="00F3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212C"/>
  <w15:chartTrackingRefBased/>
  <w15:docId w15:val="{9F14615F-9832-4546-A884-3F197A0B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32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3282"/>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282"/>
    <w:rPr>
      <w:rFonts w:ascii="Times New Roman" w:eastAsia="Times New Roman" w:hAnsi="Times New Roman" w:cs="Times New Roman"/>
      <w:sz w:val="24"/>
      <w:szCs w:val="24"/>
    </w:rPr>
  </w:style>
  <w:style w:type="paragraph" w:styleId="Title">
    <w:name w:val="Title"/>
    <w:basedOn w:val="Normal"/>
    <w:link w:val="TitleChar"/>
    <w:qFormat/>
    <w:rsid w:val="000C3282"/>
    <w:pPr>
      <w:jc w:val="center"/>
    </w:pPr>
    <w:rPr>
      <w:b/>
      <w:bCs/>
      <w:sz w:val="28"/>
    </w:rPr>
  </w:style>
  <w:style w:type="character" w:customStyle="1" w:styleId="TitleChar">
    <w:name w:val="Title Char"/>
    <w:basedOn w:val="DefaultParagraphFont"/>
    <w:link w:val="Title"/>
    <w:rsid w:val="000C3282"/>
    <w:rPr>
      <w:rFonts w:ascii="Times New Roman" w:eastAsia="Times New Roman" w:hAnsi="Times New Roman" w:cs="Times New Roman"/>
      <w:b/>
      <w:bCs/>
      <w:sz w:val="28"/>
      <w:szCs w:val="24"/>
    </w:rPr>
  </w:style>
  <w:style w:type="paragraph" w:styleId="Header">
    <w:name w:val="header"/>
    <w:basedOn w:val="Normal"/>
    <w:link w:val="HeaderChar"/>
    <w:rsid w:val="000C3282"/>
    <w:pPr>
      <w:tabs>
        <w:tab w:val="center" w:pos="4320"/>
        <w:tab w:val="right" w:pos="8640"/>
      </w:tabs>
    </w:pPr>
  </w:style>
  <w:style w:type="character" w:customStyle="1" w:styleId="HeaderChar">
    <w:name w:val="Header Char"/>
    <w:basedOn w:val="DefaultParagraphFont"/>
    <w:link w:val="Header"/>
    <w:rsid w:val="000C3282"/>
    <w:rPr>
      <w:rFonts w:ascii="Times New Roman" w:eastAsia="Times New Roman" w:hAnsi="Times New Roman" w:cs="Times New Roman"/>
      <w:sz w:val="24"/>
      <w:szCs w:val="24"/>
    </w:rPr>
  </w:style>
  <w:style w:type="paragraph" w:styleId="Footer">
    <w:name w:val="footer"/>
    <w:basedOn w:val="Normal"/>
    <w:link w:val="FooterChar"/>
    <w:rsid w:val="000C3282"/>
    <w:pPr>
      <w:tabs>
        <w:tab w:val="center" w:pos="4320"/>
        <w:tab w:val="right" w:pos="8640"/>
      </w:tabs>
    </w:pPr>
  </w:style>
  <w:style w:type="character" w:customStyle="1" w:styleId="FooterChar">
    <w:name w:val="Footer Char"/>
    <w:basedOn w:val="DefaultParagraphFont"/>
    <w:link w:val="Footer"/>
    <w:rsid w:val="000C3282"/>
    <w:rPr>
      <w:rFonts w:ascii="Times New Roman" w:eastAsia="Times New Roman" w:hAnsi="Times New Roman" w:cs="Times New Roman"/>
      <w:sz w:val="24"/>
      <w:szCs w:val="24"/>
    </w:rPr>
  </w:style>
  <w:style w:type="character" w:styleId="PageNumber">
    <w:name w:val="page number"/>
    <w:basedOn w:val="DefaultParagraphFont"/>
    <w:rsid w:val="000C3282"/>
  </w:style>
  <w:style w:type="paragraph" w:styleId="BodyTextIndent">
    <w:name w:val="Body Text Indent"/>
    <w:basedOn w:val="Normal"/>
    <w:link w:val="BodyTextIndentChar"/>
    <w:rsid w:val="000C3282"/>
    <w:pPr>
      <w:ind w:left="1440"/>
    </w:pPr>
    <w:rPr>
      <w:rFonts w:ascii="Tahoma" w:hAnsi="Tahoma" w:cs="Tahoma"/>
      <w:sz w:val="28"/>
    </w:rPr>
  </w:style>
  <w:style w:type="character" w:customStyle="1" w:styleId="BodyTextIndentChar">
    <w:name w:val="Body Text Indent Char"/>
    <w:basedOn w:val="DefaultParagraphFont"/>
    <w:link w:val="BodyTextIndent"/>
    <w:rsid w:val="000C3282"/>
    <w:rPr>
      <w:rFonts w:ascii="Tahoma" w:eastAsia="Times New Roman" w:hAnsi="Tahoma" w:cs="Tahoma"/>
      <w:sz w:val="28"/>
      <w:szCs w:val="24"/>
    </w:rPr>
  </w:style>
  <w:style w:type="character" w:styleId="Hyperlink">
    <w:name w:val="Hyperlink"/>
    <w:basedOn w:val="DefaultParagraphFont"/>
    <w:rsid w:val="000C3282"/>
    <w:rPr>
      <w:color w:val="0563C1" w:themeColor="hyperlink"/>
      <w:u w:val="single"/>
    </w:rPr>
  </w:style>
  <w:style w:type="table" w:styleId="TableGrid">
    <w:name w:val="Table Grid"/>
    <w:basedOn w:val="TableNormal"/>
    <w:uiPriority w:val="39"/>
    <w:rsid w:val="00A3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37A6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A37A6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6A3A03"/>
    <w:rPr>
      <w:color w:val="605E5C"/>
      <w:shd w:val="clear" w:color="auto" w:fill="E1DFDD"/>
    </w:rPr>
  </w:style>
  <w:style w:type="paragraph" w:styleId="ListParagraph">
    <w:name w:val="List Paragraph"/>
    <w:basedOn w:val="Normal"/>
    <w:uiPriority w:val="34"/>
    <w:qFormat/>
    <w:rsid w:val="00AB5A54"/>
    <w:pPr>
      <w:ind w:left="720"/>
      <w:contextualSpacing/>
    </w:pPr>
  </w:style>
  <w:style w:type="paragraph" w:styleId="BodyText">
    <w:name w:val="Body Text"/>
    <w:basedOn w:val="Normal"/>
    <w:link w:val="BodyTextChar"/>
    <w:uiPriority w:val="99"/>
    <w:semiHidden/>
    <w:unhideWhenUsed/>
    <w:rsid w:val="00E650B3"/>
    <w:pPr>
      <w:spacing w:after="120"/>
    </w:pPr>
  </w:style>
  <w:style w:type="character" w:customStyle="1" w:styleId="BodyTextChar">
    <w:name w:val="Body Text Char"/>
    <w:basedOn w:val="DefaultParagraphFont"/>
    <w:link w:val="BodyText"/>
    <w:uiPriority w:val="99"/>
    <w:semiHidden/>
    <w:rsid w:val="00E650B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650B3"/>
    <w:pPr>
      <w:widowControl w:val="0"/>
      <w:autoSpaceDE w:val="0"/>
      <w:autoSpaceDN w:val="0"/>
    </w:pPr>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828108">
      <w:bodyDiv w:val="1"/>
      <w:marLeft w:val="0"/>
      <w:marRight w:val="0"/>
      <w:marTop w:val="0"/>
      <w:marBottom w:val="0"/>
      <w:divBdr>
        <w:top w:val="none" w:sz="0" w:space="0" w:color="auto"/>
        <w:left w:val="none" w:sz="0" w:space="0" w:color="auto"/>
        <w:bottom w:val="none" w:sz="0" w:space="0" w:color="auto"/>
        <w:right w:val="none" w:sz="0" w:space="0" w:color="auto"/>
      </w:divBdr>
    </w:div>
    <w:div w:id="20603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tina@unitedwayrandolphcounty.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2841DC1C22354094484348A6A8E95D" ma:contentTypeVersion="10" ma:contentTypeDescription="Create a new document." ma:contentTypeScope="" ma:versionID="077fd47ea07228613f39fca243fb753b">
  <xsd:schema xmlns:xsd="http://www.w3.org/2001/XMLSchema" xmlns:xs="http://www.w3.org/2001/XMLSchema" xmlns:p="http://schemas.microsoft.com/office/2006/metadata/properties" xmlns:ns3="62177a9b-3008-4849-8c56-fff18838b0ec" targetNamespace="http://schemas.microsoft.com/office/2006/metadata/properties" ma:root="true" ma:fieldsID="444d3415cd58994549d8b40a784d7a79" ns3:_="">
    <xsd:import namespace="62177a9b-3008-4849-8c56-fff18838b0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77a9b-3008-4849-8c56-fff18838b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D9633-DA3B-4EF3-B01E-8E566A619554}">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2177a9b-3008-4849-8c56-fff18838b0ec"/>
    <ds:schemaRef ds:uri="http://www.w3.org/XML/1998/namespace"/>
  </ds:schemaRefs>
</ds:datastoreItem>
</file>

<file path=customXml/itemProps2.xml><?xml version="1.0" encoding="utf-8"?>
<ds:datastoreItem xmlns:ds="http://schemas.openxmlformats.org/officeDocument/2006/customXml" ds:itemID="{EB8DA0D2-5FA3-46F5-B42B-54ED3357891D}">
  <ds:schemaRefs>
    <ds:schemaRef ds:uri="http://schemas.microsoft.com/sharepoint/v3/contenttype/forms"/>
  </ds:schemaRefs>
</ds:datastoreItem>
</file>

<file path=customXml/itemProps3.xml><?xml version="1.0" encoding="utf-8"?>
<ds:datastoreItem xmlns:ds="http://schemas.openxmlformats.org/officeDocument/2006/customXml" ds:itemID="{3CAE0A2E-F86B-45AE-A73F-C4E66328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77a9b-3008-4849-8c56-fff18838b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Yost</dc:creator>
  <cp:keywords/>
  <dc:description/>
  <cp:lastModifiedBy>Atina Roberts</cp:lastModifiedBy>
  <cp:revision>27</cp:revision>
  <dcterms:created xsi:type="dcterms:W3CDTF">2020-05-04T14:54:00Z</dcterms:created>
  <dcterms:modified xsi:type="dcterms:W3CDTF">2020-05-04T15:52:00Z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0x010100892841DC1C22354094484348A6A8E95D</vt:lpwstr>
  </property>
</Properties>
</file>